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0527" w14:textId="77777777" w:rsidR="00C6580B" w:rsidRPr="00B240CF" w:rsidRDefault="00C6580B" w:rsidP="00C6580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D654F28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pacing w:after="100" w:line="240" w:lineRule="auto"/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 xml:space="preserve">Erogazione Contributi </w:t>
      </w:r>
    </w:p>
    <w:p w14:paraId="729A8EE4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6866EF7D" w14:textId="1F511719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</w:t>
      </w:r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i chiediamo di rispettare la causale ai fini della rendicontazione del bilancio associativo, della trasparenza e del reinvestimento dei contributi nei </w:t>
      </w:r>
      <w:hyperlink r:id="rId4" w:history="1">
        <w:r w:rsidRPr="00853D27">
          <w:rPr>
            <w:rStyle w:val="Collegamentoipertestuale"/>
            <w:rFonts w:ascii="Arial" w:eastAsia="Times New Roman" w:hAnsi="Arial" w:cs="Arial"/>
            <w:b/>
            <w:bCs/>
            <w:sz w:val="32"/>
            <w:szCs w:val="32"/>
            <w:lang w:eastAsia="it-IT"/>
          </w:rPr>
          <w:t>progetti</w:t>
        </w:r>
      </w:hyperlink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ad essi associati. </w:t>
      </w:r>
    </w:p>
    <w:p w14:paraId="4FFE83D2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72140154" w14:textId="65108963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>Causale per</w:t>
      </w:r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>Ospitalità</w:t>
      </w:r>
      <w:r w:rsidRPr="00853D27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</w:t>
      </w:r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>in camerata</w:t>
      </w:r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 xml:space="preserve"> o Pasto </w:t>
      </w:r>
    </w:p>
    <w:p w14:paraId="0483DEE4" w14:textId="4DBB761C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sz w:val="32"/>
          <w:szCs w:val="32"/>
          <w:lang w:eastAsia="it-IT"/>
        </w:rPr>
        <w:t>Erogazione liberale Progetto </w:t>
      </w:r>
      <w:r w:rsidRPr="00853D27">
        <w:rPr>
          <w:rFonts w:ascii="Arial" w:eastAsia="Times New Roman" w:hAnsi="Arial" w:cs="Arial"/>
          <w:i/>
          <w:iCs/>
          <w:sz w:val="32"/>
          <w:szCs w:val="32"/>
          <w:lang w:eastAsia="it-IT"/>
        </w:rPr>
        <w:t>Davanti allo Stesso Camino </w:t>
      </w:r>
    </w:p>
    <w:p w14:paraId="520A8F8B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</w:pPr>
    </w:p>
    <w:p w14:paraId="7A31A29B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</w:pPr>
      <w:proofErr w:type="gramStart"/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>Causale  per</w:t>
      </w:r>
      <w:proofErr w:type="gramEnd"/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 xml:space="preserve"> Ospitalità in Yurta </w:t>
      </w:r>
    </w:p>
    <w:p w14:paraId="5D380FB7" w14:textId="2BAEF374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sz w:val="32"/>
          <w:szCs w:val="32"/>
          <w:lang w:eastAsia="it-IT"/>
        </w:rPr>
        <w:t>Erogazione liberale Progetto </w:t>
      </w:r>
      <w:r w:rsidRPr="00853D27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Insieme si cammina meglio </w:t>
      </w:r>
    </w:p>
    <w:p w14:paraId="4ABFBF9D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</w:p>
    <w:p w14:paraId="3926C599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proofErr w:type="gramStart"/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>Causale  per</w:t>
      </w:r>
      <w:proofErr w:type="gramEnd"/>
      <w:r w:rsidRPr="00853D27">
        <w:rPr>
          <w:rFonts w:ascii="Arial" w:eastAsia="Times New Roman" w:hAnsi="Arial" w:cs="Arial"/>
          <w:b/>
          <w:bCs/>
          <w:smallCaps/>
          <w:sz w:val="32"/>
          <w:szCs w:val="32"/>
          <w:lang w:eastAsia="it-IT"/>
        </w:rPr>
        <w:t xml:space="preserve"> bivacco assistito</w:t>
      </w:r>
    </w:p>
    <w:p w14:paraId="1F775713" w14:textId="71BE76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sz w:val="32"/>
          <w:szCs w:val="32"/>
          <w:lang w:eastAsia="it-IT"/>
        </w:rPr>
        <w:t xml:space="preserve">Erogazione liberale Progetto  </w:t>
      </w:r>
      <w:r w:rsidRPr="00853D27">
        <w:rPr>
          <w:rFonts w:ascii="Arial" w:eastAsia="Times New Roman" w:hAnsi="Arial" w:cs="Arial"/>
          <w:i/>
          <w:iCs/>
          <w:sz w:val="32"/>
          <w:szCs w:val="32"/>
          <w:lang w:eastAsia="it-IT"/>
        </w:rPr>
        <w:t>Io resto in tenda</w:t>
      </w:r>
      <w:r w:rsidRPr="00853D27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14:paraId="40543B3C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</w:p>
    <w:p w14:paraId="7A7143A3" w14:textId="77777777" w:rsidR="00C6580B" w:rsidRPr="00853D27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IBAN   IT</w:t>
      </w:r>
      <w:proofErr w:type="gramStart"/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74  A</w:t>
      </w:r>
      <w:proofErr w:type="gramEnd"/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030  6969  3701  0000  0000  349   INTESA SANPAOLO  (solo per l’estero BIC BCITITMM) intestato a Associazione Monte </w:t>
      </w:r>
      <w:proofErr w:type="spellStart"/>
      <w:r w:rsidRPr="00853D2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Vector</w:t>
      </w:r>
      <w:proofErr w:type="spellEnd"/>
    </w:p>
    <w:p w14:paraId="663CB20F" w14:textId="77777777" w:rsidR="00C6580B" w:rsidRPr="0053272D" w:rsidRDefault="00C6580B" w:rsidP="00C6580B">
      <w:pPr>
        <w:pBdr>
          <w:top w:val="dashDotStroked" w:sz="24" w:space="1" w:color="538135" w:themeColor="accent6" w:themeShade="BF"/>
          <w:left w:val="dashDotStroked" w:sz="24" w:space="1" w:color="538135" w:themeColor="accent6" w:themeShade="BF"/>
          <w:bottom w:val="dashDotStroked" w:sz="24" w:space="1" w:color="538135" w:themeColor="accent6" w:themeShade="BF"/>
          <w:right w:val="dashDotStroked" w:sz="24" w:space="1" w:color="538135" w:themeColor="accent6" w:themeShade="BF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it-IT"/>
        </w:rPr>
      </w:pPr>
    </w:p>
    <w:p w14:paraId="4187CE61" w14:textId="77777777" w:rsidR="00C6580B" w:rsidRDefault="00C6580B" w:rsidP="00C6580B">
      <w:pPr>
        <w:shd w:val="clear" w:color="auto" w:fill="FFFFFF"/>
        <w:spacing w:after="0" w:line="240" w:lineRule="auto"/>
        <w:rPr>
          <w:rFonts w:ascii="Arial" w:eastAsia="Times New Roman" w:hAnsi="Arial" w:cs="Arial"/>
          <w:smallCaps/>
          <w:lang w:eastAsia="it-IT"/>
        </w:rPr>
      </w:pPr>
    </w:p>
    <w:p w14:paraId="12052C6B" w14:textId="77777777" w:rsidR="00C6580B" w:rsidRDefault="00C6580B" w:rsidP="00C6580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88BF982" w14:textId="77777777" w:rsidR="00411ED4" w:rsidRDefault="00411ED4"/>
    <w:sectPr w:rsidR="00411ED4" w:rsidSect="00853D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B"/>
    <w:rsid w:val="00411ED4"/>
    <w:rsid w:val="00853D27"/>
    <w:rsid w:val="00C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1BF"/>
  <w15:chartTrackingRefBased/>
  <w15:docId w15:val="{18FDD176-7EED-4AB0-A182-503E00F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80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5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tevector.com/proge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Pascolini</dc:creator>
  <cp:keywords/>
  <dc:description/>
  <cp:lastModifiedBy>Elena Pascolini</cp:lastModifiedBy>
  <cp:revision>1</cp:revision>
  <dcterms:created xsi:type="dcterms:W3CDTF">2023-07-28T13:17:00Z</dcterms:created>
  <dcterms:modified xsi:type="dcterms:W3CDTF">2023-07-28T13:29:00Z</dcterms:modified>
</cp:coreProperties>
</file>